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515E5C"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33F77CEE" w14:textId="77777777" w:rsidR="00515E5C" w:rsidRPr="00515E5C" w:rsidRDefault="00515E5C" w:rsidP="00515E5C">
            <w:pPr>
              <w:spacing w:line="276" w:lineRule="auto"/>
              <w:jc w:val="center"/>
              <w:rPr>
                <w:rFonts w:ascii="Calibri" w:eastAsia="Calibri" w:hAnsi="Calibri" w:cs="Calibri"/>
                <w:b/>
                <w:bCs/>
                <w:lang w:val="it-IT"/>
              </w:rPr>
            </w:pPr>
            <w:r w:rsidRPr="00515E5C">
              <w:rPr>
                <w:rFonts w:ascii="Calibri" w:eastAsia="Calibri" w:hAnsi="Calibri" w:cs="Calibri"/>
                <w:b/>
                <w:bCs/>
                <w:lang w:val="it-IT"/>
              </w:rPr>
              <w:t>Fondi Strutturali Europei – Programma Nazionale “Scuola e competenze” 2021-2027 – Fondo</w:t>
            </w:r>
          </w:p>
          <w:p w14:paraId="3880763A" w14:textId="77777777" w:rsidR="00515E5C" w:rsidRPr="00515E5C" w:rsidRDefault="00515E5C" w:rsidP="00515E5C">
            <w:pPr>
              <w:spacing w:line="276" w:lineRule="auto"/>
              <w:jc w:val="center"/>
              <w:rPr>
                <w:rFonts w:ascii="Calibri" w:eastAsia="Calibri" w:hAnsi="Calibri" w:cs="Calibri"/>
                <w:b/>
                <w:bCs/>
                <w:lang w:val="it-IT"/>
              </w:rPr>
            </w:pPr>
            <w:r w:rsidRPr="00515E5C">
              <w:rPr>
                <w:rFonts w:ascii="Calibri" w:eastAsia="Calibri" w:hAnsi="Calibri" w:cs="Calibri"/>
                <w:b/>
                <w:bCs/>
                <w:lang w:val="it-IT"/>
              </w:rPr>
              <w:t>sociale europeo plus (FSE+) - Priorità 1 – Scuola e competenze (FSE+), Obiettivo</w:t>
            </w:r>
          </w:p>
          <w:p w14:paraId="334458A7" w14:textId="77777777" w:rsidR="00515E5C" w:rsidRPr="00515E5C" w:rsidRDefault="00515E5C" w:rsidP="00515E5C">
            <w:pPr>
              <w:spacing w:line="276" w:lineRule="auto"/>
              <w:jc w:val="center"/>
              <w:rPr>
                <w:rFonts w:ascii="Calibri" w:eastAsia="Calibri" w:hAnsi="Calibri" w:cs="Calibri"/>
                <w:b/>
                <w:bCs/>
                <w:lang w:val="it-IT"/>
              </w:rPr>
            </w:pPr>
            <w:r w:rsidRPr="00515E5C">
              <w:rPr>
                <w:rFonts w:ascii="Calibri" w:eastAsia="Calibri" w:hAnsi="Calibri" w:cs="Calibri"/>
                <w:b/>
                <w:bCs/>
                <w:lang w:val="it-IT"/>
              </w:rPr>
              <w:t>specifico ESO4.6 – sotto-azione ESO4.6.A.4.A- Interventi di cui ai decreti del Ministro</w:t>
            </w:r>
          </w:p>
          <w:p w14:paraId="6009C061" w14:textId="77777777" w:rsidR="00515E5C" w:rsidRPr="00515E5C" w:rsidRDefault="00515E5C" w:rsidP="00515E5C">
            <w:pPr>
              <w:spacing w:line="276" w:lineRule="auto"/>
              <w:jc w:val="center"/>
              <w:rPr>
                <w:rFonts w:ascii="Calibri" w:eastAsia="Calibri" w:hAnsi="Calibri" w:cs="Calibri"/>
                <w:b/>
                <w:bCs/>
                <w:lang w:val="it-IT"/>
              </w:rPr>
            </w:pPr>
            <w:r w:rsidRPr="00515E5C">
              <w:rPr>
                <w:rFonts w:ascii="Calibri" w:eastAsia="Calibri" w:hAnsi="Calibri" w:cs="Calibri"/>
                <w:b/>
                <w:bCs/>
                <w:lang w:val="it-IT"/>
              </w:rPr>
              <w:t>dell’istruzione e del merito dell’ 11 aprile 2024, n. 72 e del 22 maggio 2025, n. 96 –</w:t>
            </w:r>
          </w:p>
          <w:p w14:paraId="71262E8A" w14:textId="77777777" w:rsidR="00515E5C" w:rsidRPr="00515E5C" w:rsidRDefault="00515E5C" w:rsidP="00515E5C">
            <w:pPr>
              <w:spacing w:line="276" w:lineRule="auto"/>
              <w:jc w:val="center"/>
              <w:rPr>
                <w:rFonts w:ascii="Calibri" w:eastAsia="Calibri" w:hAnsi="Calibri" w:cs="Calibri"/>
                <w:b/>
                <w:bCs/>
                <w:lang w:val="it-IT"/>
              </w:rPr>
            </w:pPr>
            <w:r w:rsidRPr="00515E5C">
              <w:rPr>
                <w:rFonts w:ascii="Calibri" w:eastAsia="Calibri" w:hAnsi="Calibri" w:cs="Calibri"/>
                <w:b/>
                <w:bCs/>
                <w:lang w:val="it-IT"/>
              </w:rPr>
              <w:t xml:space="preserve">Avviso Pubblico </w:t>
            </w:r>
            <w:proofErr w:type="spellStart"/>
            <w:r w:rsidRPr="00515E5C">
              <w:rPr>
                <w:rFonts w:ascii="Calibri" w:eastAsia="Calibri" w:hAnsi="Calibri" w:cs="Calibri"/>
                <w:b/>
                <w:bCs/>
                <w:lang w:val="it-IT"/>
              </w:rPr>
              <w:t>prot</w:t>
            </w:r>
            <w:proofErr w:type="spellEnd"/>
            <w:r w:rsidRPr="00515E5C">
              <w:rPr>
                <w:rFonts w:ascii="Calibri" w:eastAsia="Calibri" w:hAnsi="Calibri" w:cs="Calibri"/>
                <w:b/>
                <w:bCs/>
                <w:lang w:val="it-IT"/>
              </w:rPr>
              <w:t>. n. 81652 del 23/05/2025 – “Percorsi educativi e formativi per il</w:t>
            </w:r>
          </w:p>
          <w:p w14:paraId="60D45426" w14:textId="77777777" w:rsidR="00515E5C" w:rsidRPr="00515E5C" w:rsidRDefault="00515E5C" w:rsidP="00515E5C">
            <w:pPr>
              <w:spacing w:line="276" w:lineRule="auto"/>
              <w:jc w:val="center"/>
              <w:rPr>
                <w:rFonts w:ascii="Calibri" w:eastAsia="Calibri" w:hAnsi="Calibri" w:cs="Calibri"/>
                <w:b/>
                <w:bCs/>
                <w:lang w:val="it-IT"/>
              </w:rPr>
            </w:pPr>
            <w:r w:rsidRPr="00515E5C">
              <w:rPr>
                <w:rFonts w:ascii="Calibri" w:eastAsia="Calibri" w:hAnsi="Calibri" w:cs="Calibri"/>
                <w:b/>
                <w:bCs/>
                <w:lang w:val="it-IT"/>
              </w:rPr>
              <w:t>potenziamento delle competenze, l’inclusione e la socialità”</w:t>
            </w:r>
          </w:p>
          <w:p w14:paraId="4CAD24EC" w14:textId="77777777" w:rsidR="00515E5C" w:rsidRPr="00515E5C" w:rsidRDefault="00515E5C" w:rsidP="00515E5C">
            <w:pPr>
              <w:spacing w:line="276" w:lineRule="auto"/>
              <w:jc w:val="center"/>
              <w:rPr>
                <w:rFonts w:ascii="Calibri" w:eastAsia="Calibri" w:hAnsi="Calibri" w:cs="Calibri"/>
                <w:b/>
                <w:bCs/>
                <w:sz w:val="26"/>
                <w:szCs w:val="26"/>
                <w:lang w:val="it-IT"/>
              </w:rPr>
            </w:pPr>
          </w:p>
          <w:p w14:paraId="47731536" w14:textId="296E59E3" w:rsidR="00DB4C6D" w:rsidRDefault="00515E5C" w:rsidP="00515E5C">
            <w:pPr>
              <w:spacing w:beforeLines="60" w:before="144" w:afterLines="60" w:after="144" w:line="276" w:lineRule="auto"/>
              <w:jc w:val="center"/>
              <w:rPr>
                <w:rFonts w:asciiTheme="minorHAnsi" w:hAnsiTheme="minorHAnsi" w:cstheme="minorHAnsi"/>
                <w:b/>
                <w:sz w:val="22"/>
                <w:szCs w:val="22"/>
                <w:u w:val="single"/>
                <w:lang w:val="it-IT" w:bidi="it-IT"/>
              </w:rPr>
            </w:pPr>
            <w:r w:rsidRPr="00515E5C">
              <w:rPr>
                <w:rFonts w:ascii="Calibri" w:eastAsia="Calibri" w:hAnsi="Calibri" w:cs="Calibri"/>
                <w:b/>
                <w:bCs/>
                <w:sz w:val="26"/>
                <w:szCs w:val="26"/>
                <w:lang w:val="it-IT"/>
              </w:rPr>
              <w:t>Avviso interno per la selezione di Esperti e di Tutor per i moduli del Progetto ESO4.6.A4.A-FSEPNLA-2025-352 “</w:t>
            </w:r>
            <w:r w:rsidRPr="00515E5C">
              <w:rPr>
                <w:rFonts w:ascii="Calibri" w:eastAsia="Calibri" w:hAnsi="Calibri" w:cs="Calibri"/>
                <w:b/>
                <w:bCs/>
                <w:i/>
                <w:sz w:val="26"/>
                <w:szCs w:val="26"/>
                <w:lang w:val="it-IT"/>
              </w:rPr>
              <w:t>Avanti insieme</w:t>
            </w:r>
            <w:r w:rsidRPr="00515E5C">
              <w:rPr>
                <w:rFonts w:ascii="Calibri" w:eastAsia="Calibri" w:hAnsi="Calibri" w:cs="Calibri"/>
                <w:b/>
                <w:bCs/>
                <w:sz w:val="26"/>
                <w:szCs w:val="26"/>
                <w:lang w:val="it-IT"/>
              </w:rPr>
              <w:t>” - CUP: D94D25001570007</w:t>
            </w:r>
          </w:p>
          <w:p w14:paraId="4038A2D1" w14:textId="0300B543"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0BCF51AB" w:rsidR="00F6665D" w:rsidRPr="002D7BE9" w:rsidRDefault="00F6665D" w:rsidP="00515E5C">
      <w:pPr>
        <w:spacing w:before="120" w:after="120" w:line="360"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w:t>
      </w:r>
      <w:r w:rsidR="00A05631">
        <w:rPr>
          <w:rFonts w:asciiTheme="minorHAnsi" w:hAnsiTheme="minorHAnsi" w:cstheme="minorHAnsi"/>
          <w:b/>
          <w:sz w:val="22"/>
          <w:szCs w:val="22"/>
          <w:lang w:val="it-IT"/>
        </w:rPr>
        <w:t xml:space="preserve"> 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4D61AD4E" w:rsidR="00F6665D" w:rsidRPr="009D3810" w:rsidRDefault="0015477D" w:rsidP="001B50B9">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672B01">
        <w:rPr>
          <w:rFonts w:asciiTheme="minorHAnsi" w:hAnsiTheme="minorHAnsi" w:cstheme="minorHAnsi"/>
          <w:sz w:val="22"/>
          <w:szCs w:val="22"/>
          <w:lang w:val="it-IT"/>
        </w:rPr>
        <w:t>di</w:t>
      </w:r>
      <w:r w:rsidR="009C5626">
        <w:rPr>
          <w:rFonts w:asciiTheme="minorHAnsi" w:hAnsiTheme="minorHAnsi" w:cstheme="minorHAnsi"/>
          <w:sz w:val="22"/>
          <w:szCs w:val="22"/>
          <w:lang w:val="it-IT"/>
        </w:rPr>
        <w:t xml:space="preserve"> </w:t>
      </w:r>
      <w:r w:rsidR="00515E5C">
        <w:rPr>
          <w:rFonts w:asciiTheme="minorHAnsi" w:hAnsiTheme="minorHAnsi" w:cstheme="minorHAnsi"/>
          <w:i/>
          <w:sz w:val="22"/>
          <w:szCs w:val="22"/>
          <w:lang w:val="it-IT"/>
        </w:rPr>
        <w:t>Esperto</w:t>
      </w:r>
      <w:r w:rsidR="00515E5C">
        <w:rPr>
          <w:rFonts w:asciiTheme="minorHAnsi" w:hAnsiTheme="minorHAnsi" w:cstheme="minorHAnsi"/>
          <w:sz w:val="22"/>
          <w:szCs w:val="22"/>
          <w:lang w:val="it-IT"/>
        </w:rPr>
        <w:t xml:space="preserve"> e/o </w:t>
      </w:r>
      <w:r w:rsidR="00515E5C">
        <w:rPr>
          <w:rFonts w:asciiTheme="minorHAnsi" w:hAnsiTheme="minorHAnsi" w:cstheme="minorHAnsi"/>
          <w:i/>
          <w:sz w:val="22"/>
          <w:szCs w:val="22"/>
          <w:lang w:val="it-IT"/>
        </w:rPr>
        <w:t>Tutor</w:t>
      </w:r>
      <w:r w:rsidR="006F62F6">
        <w:rPr>
          <w:rFonts w:asciiTheme="minorHAnsi" w:hAnsiTheme="minorHAnsi" w:cstheme="minorHAnsi"/>
          <w:sz w:val="22"/>
          <w:szCs w:val="22"/>
          <w:lang w:val="it-IT"/>
        </w:rPr>
        <w:t xml:space="preserve"> </w:t>
      </w:r>
      <w:r w:rsidR="009C5626">
        <w:rPr>
          <w:rFonts w:asciiTheme="minorHAnsi" w:hAnsiTheme="minorHAnsi" w:cstheme="minorHAnsi"/>
          <w:sz w:val="22"/>
          <w:szCs w:val="22"/>
          <w:lang w:val="it-IT"/>
        </w:rPr>
        <w:t xml:space="preserve">per i </w:t>
      </w:r>
      <w:r w:rsidR="00515E5C">
        <w:rPr>
          <w:rFonts w:asciiTheme="minorHAnsi" w:hAnsiTheme="minorHAnsi" w:cstheme="minorHAnsi"/>
          <w:sz w:val="22"/>
          <w:szCs w:val="22"/>
          <w:lang w:val="it-IT"/>
        </w:rPr>
        <w:t xml:space="preserve">moduli </w:t>
      </w:r>
      <w:r w:rsidR="00277C93">
        <w:rPr>
          <w:rFonts w:asciiTheme="minorHAnsi" w:hAnsiTheme="minorHAnsi" w:cstheme="minorHAnsi"/>
          <w:sz w:val="22"/>
          <w:szCs w:val="22"/>
          <w:lang w:val="it-IT"/>
        </w:rPr>
        <w:t xml:space="preserve">previsti dal progetto </w:t>
      </w:r>
      <w:r w:rsidR="00515E5C" w:rsidRPr="00515E5C">
        <w:rPr>
          <w:rFonts w:asciiTheme="minorHAnsi" w:hAnsiTheme="minorHAnsi" w:cstheme="minorHAnsi"/>
          <w:sz w:val="22"/>
          <w:szCs w:val="22"/>
          <w:lang w:val="it-IT"/>
        </w:rPr>
        <w:t>ESO4.6.A4.A-FSEPNLA-2025-352 “Avanti insieme” - CUP: D94D25001570007</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2BE15E7E" w14:textId="77777777" w:rsidR="004F6531" w:rsidRDefault="004F6531">
      <w:pPr>
        <w:spacing w:after="160" w:line="259" w:lineRule="auto"/>
        <w:rPr>
          <w:rFonts w:asciiTheme="minorHAnsi" w:hAnsiTheme="minorHAnsi" w:cstheme="minorHAnsi"/>
          <w:b/>
          <w:sz w:val="22"/>
          <w:szCs w:val="22"/>
          <w:lang w:val="it-IT"/>
        </w:rPr>
      </w:pPr>
      <w:r>
        <w:rPr>
          <w:rFonts w:asciiTheme="minorHAnsi" w:hAnsiTheme="minorHAnsi" w:cstheme="minorHAnsi"/>
          <w:b/>
          <w:sz w:val="22"/>
          <w:szCs w:val="22"/>
          <w:lang w:val="it-IT"/>
        </w:rPr>
        <w:br w:type="page"/>
      </w:r>
    </w:p>
    <w:p w14:paraId="670B2CBF" w14:textId="0D3B02A6"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069623BC" w:rsidR="00F6665D" w:rsidRDefault="00672B01"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  ___________________________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bookmarkStart w:id="6" w:name="_GoBack"/>
      <w:bookmarkEnd w:id="6"/>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09846" w14:textId="77777777" w:rsidR="00843F05" w:rsidRDefault="00843F05" w:rsidP="002C0B2B">
      <w:r>
        <w:separator/>
      </w:r>
    </w:p>
  </w:endnote>
  <w:endnote w:type="continuationSeparator" w:id="0">
    <w:p w14:paraId="0FE06FA8" w14:textId="77777777" w:rsidR="00843F05" w:rsidRDefault="00843F05"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515E5C">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843F05"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A4B8D" w14:textId="77777777" w:rsidR="00843F05" w:rsidRDefault="00843F05" w:rsidP="002C0B2B">
      <w:r>
        <w:separator/>
      </w:r>
    </w:p>
  </w:footnote>
  <w:footnote w:type="continuationSeparator" w:id="0">
    <w:p w14:paraId="3882F8AC" w14:textId="77777777" w:rsidR="00843F05" w:rsidRDefault="00843F05"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5DB09" w14:textId="77777777" w:rsidR="00515E5C" w:rsidRDefault="00515E5C" w:rsidP="00DB4C6D">
    <w:pPr>
      <w:tabs>
        <w:tab w:val="left" w:pos="2617"/>
      </w:tabs>
      <w:spacing w:line="160" w:lineRule="atLeast"/>
      <w:ind w:right="-567"/>
      <w:rPr>
        <w:rFonts w:asciiTheme="minorHAnsi" w:hAnsiTheme="minorHAnsi" w:cstheme="minorHAnsi"/>
        <w:i/>
        <w:sz w:val="22"/>
        <w:szCs w:val="22"/>
        <w:lang w:val="it-IT"/>
      </w:rPr>
    </w:pPr>
  </w:p>
  <w:p w14:paraId="0030C69C" w14:textId="77777777" w:rsidR="00515E5C" w:rsidRDefault="00515E5C" w:rsidP="00DB4C6D">
    <w:pPr>
      <w:tabs>
        <w:tab w:val="left" w:pos="2617"/>
      </w:tabs>
      <w:spacing w:line="160" w:lineRule="atLeast"/>
      <w:ind w:right="-567"/>
      <w:rPr>
        <w:rFonts w:asciiTheme="minorHAnsi" w:hAnsiTheme="minorHAnsi" w:cstheme="minorHAnsi"/>
        <w:i/>
        <w:sz w:val="22"/>
        <w:szCs w:val="22"/>
        <w:lang w:val="it-IT"/>
      </w:rPr>
    </w:pPr>
  </w:p>
  <w:p w14:paraId="1B133653" w14:textId="0082910A" w:rsidR="00DC439B" w:rsidRPr="00D23084" w:rsidRDefault="00D23084" w:rsidP="00DB4C6D">
    <w:pPr>
      <w:tabs>
        <w:tab w:val="left" w:pos="2617"/>
      </w:tabs>
      <w:spacing w:line="160" w:lineRule="atLeast"/>
      <w:ind w:right="-567"/>
      <w:rPr>
        <w:rFonts w:asciiTheme="minorHAnsi" w:hAnsiTheme="minorHAnsi" w:cstheme="minorHAnsi"/>
        <w:i/>
        <w:sz w:val="22"/>
        <w:szCs w:val="22"/>
        <w:lang w:val="it-IT"/>
      </w:rPr>
    </w:pPr>
    <w:r w:rsidRPr="00D23084">
      <w:rPr>
        <w:rFonts w:asciiTheme="minorHAnsi" w:hAnsiTheme="minorHAnsi" w:cstheme="minorHAnsi"/>
        <w:i/>
        <w:sz w:val="22"/>
        <w:szCs w:val="22"/>
        <w:lang w:val="it-IT"/>
      </w:rPr>
      <w:t>Allegato B – dichiarazione assenza di incompatibilità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011B9"/>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0705"/>
    <w:rsid w:val="001841F0"/>
    <w:rsid w:val="0019322E"/>
    <w:rsid w:val="00197085"/>
    <w:rsid w:val="001972EA"/>
    <w:rsid w:val="00197D2D"/>
    <w:rsid w:val="001B27D0"/>
    <w:rsid w:val="001B50B9"/>
    <w:rsid w:val="001C2D7E"/>
    <w:rsid w:val="001D263E"/>
    <w:rsid w:val="001F62E7"/>
    <w:rsid w:val="00205F3C"/>
    <w:rsid w:val="002113EC"/>
    <w:rsid w:val="00220C67"/>
    <w:rsid w:val="00263EEE"/>
    <w:rsid w:val="00270794"/>
    <w:rsid w:val="0027499F"/>
    <w:rsid w:val="00276C24"/>
    <w:rsid w:val="002770D2"/>
    <w:rsid w:val="00277C93"/>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45204"/>
    <w:rsid w:val="004719E2"/>
    <w:rsid w:val="004A3BDC"/>
    <w:rsid w:val="004B005D"/>
    <w:rsid w:val="004B10F9"/>
    <w:rsid w:val="004C13C0"/>
    <w:rsid w:val="004C4C14"/>
    <w:rsid w:val="004E30E1"/>
    <w:rsid w:val="004F6531"/>
    <w:rsid w:val="005003A6"/>
    <w:rsid w:val="005116CA"/>
    <w:rsid w:val="00515E5C"/>
    <w:rsid w:val="005205B4"/>
    <w:rsid w:val="00521ACC"/>
    <w:rsid w:val="00536E01"/>
    <w:rsid w:val="0055040C"/>
    <w:rsid w:val="00587912"/>
    <w:rsid w:val="00596E88"/>
    <w:rsid w:val="005A3C41"/>
    <w:rsid w:val="005A6123"/>
    <w:rsid w:val="005C119D"/>
    <w:rsid w:val="005C4CD5"/>
    <w:rsid w:val="00603C84"/>
    <w:rsid w:val="00610AC8"/>
    <w:rsid w:val="00672B01"/>
    <w:rsid w:val="00677F04"/>
    <w:rsid w:val="006804AA"/>
    <w:rsid w:val="00691FC5"/>
    <w:rsid w:val="006D1392"/>
    <w:rsid w:val="006D3207"/>
    <w:rsid w:val="006D680E"/>
    <w:rsid w:val="006F62F6"/>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43F05"/>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343C"/>
    <w:rsid w:val="00986FDB"/>
    <w:rsid w:val="009A0219"/>
    <w:rsid w:val="009B2D22"/>
    <w:rsid w:val="009B4CAC"/>
    <w:rsid w:val="009B7FD6"/>
    <w:rsid w:val="009C005D"/>
    <w:rsid w:val="009C5626"/>
    <w:rsid w:val="009D3810"/>
    <w:rsid w:val="00A018C6"/>
    <w:rsid w:val="00A05631"/>
    <w:rsid w:val="00A12972"/>
    <w:rsid w:val="00A26D81"/>
    <w:rsid w:val="00A73CC5"/>
    <w:rsid w:val="00A756E0"/>
    <w:rsid w:val="00A77232"/>
    <w:rsid w:val="00A912D7"/>
    <w:rsid w:val="00AA3CF1"/>
    <w:rsid w:val="00AA48FC"/>
    <w:rsid w:val="00AC430C"/>
    <w:rsid w:val="00AC6929"/>
    <w:rsid w:val="00AD0BBF"/>
    <w:rsid w:val="00AD115E"/>
    <w:rsid w:val="00AE0B64"/>
    <w:rsid w:val="00B35445"/>
    <w:rsid w:val="00B474D7"/>
    <w:rsid w:val="00B550AF"/>
    <w:rsid w:val="00B5793B"/>
    <w:rsid w:val="00B60399"/>
    <w:rsid w:val="00BA07A8"/>
    <w:rsid w:val="00BE703C"/>
    <w:rsid w:val="00C22898"/>
    <w:rsid w:val="00C27D8D"/>
    <w:rsid w:val="00C7410A"/>
    <w:rsid w:val="00C8299C"/>
    <w:rsid w:val="00C96098"/>
    <w:rsid w:val="00CB2D92"/>
    <w:rsid w:val="00CB4B58"/>
    <w:rsid w:val="00D00899"/>
    <w:rsid w:val="00D21CC4"/>
    <w:rsid w:val="00D23084"/>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15F1A-5CD9-4EAE-85F2-12D7FBAC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622</Words>
  <Characters>3546</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Michele Angileri</cp:lastModifiedBy>
  <cp:revision>16</cp:revision>
  <dcterms:created xsi:type="dcterms:W3CDTF">2023-12-05T17:53:00Z</dcterms:created>
  <dcterms:modified xsi:type="dcterms:W3CDTF">2025-10-21T18:11:00Z</dcterms:modified>
</cp:coreProperties>
</file>