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8F06A0"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251F292F" w14:textId="77777777" w:rsidR="00CD4832" w:rsidRPr="00CD4832" w:rsidRDefault="00CD4832" w:rsidP="00CD4832">
            <w:pPr>
              <w:spacing w:before="120" w:after="240" w:line="276" w:lineRule="auto"/>
              <w:jc w:val="both"/>
              <w:rPr>
                <w:rFonts w:ascii="Calibri" w:eastAsia="Calibri" w:hAnsi="Calibri" w:cs="Calibri"/>
                <w:b/>
                <w:bCs/>
                <w:sz w:val="22"/>
                <w:szCs w:val="22"/>
                <w:lang w:val="it-IT"/>
              </w:rPr>
            </w:pPr>
            <w:r w:rsidRPr="00CD4832">
              <w:rPr>
                <w:rFonts w:ascii="Calibri" w:eastAsia="Calibri" w:hAnsi="Calibri" w:cs="Calibri"/>
                <w:b/>
                <w:bCs/>
                <w:sz w:val="22"/>
                <w:szCs w:val="22"/>
                <w:lang w:val="it-IT"/>
              </w:rPr>
              <w:t>OGGETTO: Piano nazionale di ripresa e resilienza, Missione 4 – Istruzione e ricerca – Componente 1 – Potenziamento dell’offerta dei servizi di istruzione: dagli asili nido alle università – Investimento 2.1 “</w:t>
            </w:r>
            <w:r w:rsidRPr="00CD4832">
              <w:rPr>
                <w:rFonts w:ascii="Calibri" w:eastAsia="Calibri" w:hAnsi="Calibri" w:cs="Calibri"/>
                <w:b/>
                <w:bCs/>
                <w:i/>
                <w:iCs/>
                <w:sz w:val="22"/>
                <w:szCs w:val="22"/>
                <w:lang w:val="it-IT"/>
              </w:rPr>
              <w:t>Didattica digitale integrata e formazione alla transizione digitale per il personale scolastico</w:t>
            </w:r>
            <w:r w:rsidRPr="00CD4832">
              <w:rPr>
                <w:rFonts w:ascii="Calibri" w:eastAsia="Calibri" w:hAnsi="Calibri" w:cs="Calibri"/>
                <w:b/>
                <w:bCs/>
                <w:sz w:val="22"/>
                <w:szCs w:val="22"/>
                <w:lang w:val="it-IT"/>
              </w:rPr>
              <w:t xml:space="preserve">”, finanziato dall’Unione europea – </w:t>
            </w:r>
            <w:r w:rsidRPr="00CD4832">
              <w:rPr>
                <w:rFonts w:ascii="Calibri" w:eastAsia="Calibri" w:hAnsi="Calibri" w:cs="Calibri"/>
                <w:b/>
                <w:bCs/>
                <w:i/>
                <w:iCs/>
                <w:sz w:val="22"/>
                <w:szCs w:val="22"/>
                <w:lang w:val="it-IT"/>
              </w:rPr>
              <w:t>Next Generation EU</w:t>
            </w:r>
            <w:r w:rsidRPr="00CD4832">
              <w:rPr>
                <w:rFonts w:ascii="Calibri" w:eastAsia="Calibri" w:hAnsi="Calibri" w:cs="Calibri"/>
                <w:b/>
                <w:bCs/>
                <w:sz w:val="22"/>
                <w:szCs w:val="22"/>
                <w:lang w:val="it-IT"/>
              </w:rPr>
              <w:t xml:space="preserve"> – “</w:t>
            </w:r>
            <w:r w:rsidRPr="00CD4832">
              <w:rPr>
                <w:rFonts w:ascii="Calibri" w:eastAsia="Calibri" w:hAnsi="Calibri" w:cs="Calibri"/>
                <w:b/>
                <w:bCs/>
                <w:i/>
                <w:iCs/>
                <w:sz w:val="22"/>
                <w:szCs w:val="22"/>
                <w:lang w:val="it-IT"/>
              </w:rPr>
              <w:t>Formazione del personale scolastico per la transizione digitale</w:t>
            </w:r>
            <w:r w:rsidRPr="00CD4832">
              <w:rPr>
                <w:rFonts w:ascii="Calibri" w:eastAsia="Calibri" w:hAnsi="Calibri" w:cs="Calibri"/>
                <w:b/>
                <w:bCs/>
                <w:sz w:val="22"/>
                <w:szCs w:val="22"/>
                <w:lang w:val="it-IT"/>
              </w:rPr>
              <w:t>”.</w:t>
            </w:r>
          </w:p>
          <w:p w14:paraId="377BBB4E" w14:textId="77777777" w:rsidR="00CD4832" w:rsidRPr="00CD4832" w:rsidRDefault="00CD4832" w:rsidP="00CD4832">
            <w:pPr>
              <w:spacing w:after="40" w:line="259" w:lineRule="auto"/>
              <w:jc w:val="center"/>
              <w:rPr>
                <w:rFonts w:ascii="Calibri" w:eastAsia="Calibri" w:hAnsi="Calibri"/>
                <w:b/>
                <w:bCs/>
                <w:sz w:val="22"/>
                <w:szCs w:val="22"/>
                <w:lang w:val="it-IT"/>
              </w:rPr>
            </w:pPr>
            <w:r w:rsidRPr="00CD4832">
              <w:rPr>
                <w:rFonts w:ascii="Calibri" w:eastAsia="Calibri" w:hAnsi="Calibri" w:cs="Calibri"/>
                <w:b/>
                <w:bCs/>
                <w:sz w:val="22"/>
                <w:szCs w:val="22"/>
                <w:lang w:val="it-IT"/>
              </w:rPr>
              <w:t>Formazione del personale scolastico per la transizione digitale</w:t>
            </w:r>
          </w:p>
          <w:p w14:paraId="20CD60E7" w14:textId="77777777" w:rsidR="00CD4832" w:rsidRPr="00CD4832" w:rsidRDefault="00CD4832" w:rsidP="00CD4832">
            <w:pPr>
              <w:spacing w:after="40" w:line="259" w:lineRule="auto"/>
              <w:jc w:val="center"/>
              <w:rPr>
                <w:rFonts w:ascii="Calibri" w:eastAsia="Calibri" w:hAnsi="Calibri"/>
                <w:b/>
                <w:bCs/>
                <w:sz w:val="22"/>
                <w:szCs w:val="22"/>
                <w:lang w:val="it-IT"/>
              </w:rPr>
            </w:pPr>
            <w:r w:rsidRPr="00CD4832">
              <w:rPr>
                <w:rFonts w:ascii="Calibri" w:eastAsia="Calibri" w:hAnsi="Calibri"/>
                <w:b/>
                <w:bCs/>
                <w:sz w:val="22"/>
                <w:szCs w:val="22"/>
                <w:lang w:val="it-IT"/>
              </w:rPr>
              <w:t>(D.M. n. 66/2023)</w:t>
            </w:r>
          </w:p>
          <w:p w14:paraId="367B5B65" w14:textId="77777777" w:rsidR="00CD4832" w:rsidRDefault="00CD4832" w:rsidP="00DB4C6D">
            <w:pPr>
              <w:spacing w:beforeLines="60" w:before="144" w:afterLines="60" w:after="144" w:line="276" w:lineRule="auto"/>
              <w:jc w:val="center"/>
              <w:rPr>
                <w:rFonts w:asciiTheme="minorHAnsi" w:hAnsiTheme="minorHAnsi" w:cstheme="minorHAnsi"/>
                <w:b/>
                <w:bCs/>
                <w:sz w:val="22"/>
                <w:szCs w:val="22"/>
                <w:u w:val="single"/>
                <w:lang w:val="it-IT"/>
              </w:rPr>
            </w:pPr>
          </w:p>
          <w:p w14:paraId="4038A2D1" w14:textId="0300B543"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w:t>
            </w:r>
            <w:r w:rsidR="00B60399">
              <w:rPr>
                <w:rFonts w:asciiTheme="minorHAnsi" w:hAnsiTheme="minorHAnsi" w:cstheme="minorHAnsi"/>
                <w:b/>
                <w:bCs/>
                <w:sz w:val="22"/>
                <w:szCs w:val="22"/>
                <w:u w:val="single"/>
                <w:lang w:val="it-IT"/>
              </w:rPr>
              <w:t>E</w:t>
            </w:r>
            <w:r>
              <w:rPr>
                <w:rFonts w:asciiTheme="minorHAnsi" w:hAnsiTheme="minorHAnsi" w:cstheme="minorHAnsi"/>
                <w:b/>
                <w:bCs/>
                <w:sz w:val="22"/>
                <w:szCs w:val="22"/>
                <w:u w:val="single"/>
                <w:lang w:val="it-IT"/>
              </w:rPr>
              <w:t xml:space="preserve">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5E1882">
      <w:pPr>
        <w:spacing w:before="120" w:after="120" w:line="360"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100BAB4E" w14:textId="6FC68658" w:rsidR="00F6665D" w:rsidRPr="009D3810" w:rsidRDefault="0015477D" w:rsidP="00CD4832">
      <w:pPr>
        <w:spacing w:before="120" w:after="120"/>
        <w:ind w:right="-1"/>
        <w:jc w:val="both"/>
        <w:rPr>
          <w:rFonts w:asciiTheme="minorHAnsi" w:hAnsiTheme="minorHAnsi" w:cstheme="minorHAnsi"/>
          <w:sz w:val="22"/>
          <w:szCs w:val="22"/>
          <w:lang w:val="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w:t>
      </w:r>
      <w:r w:rsidR="00672B01">
        <w:rPr>
          <w:rFonts w:asciiTheme="minorHAnsi" w:hAnsiTheme="minorHAnsi" w:cstheme="minorHAnsi"/>
          <w:sz w:val="22"/>
          <w:szCs w:val="22"/>
          <w:lang w:val="it-IT"/>
        </w:rPr>
        <w:t xml:space="preserve">di </w:t>
      </w:r>
      <w:r w:rsidR="008F06A0">
        <w:rPr>
          <w:rFonts w:asciiTheme="minorHAnsi" w:hAnsiTheme="minorHAnsi" w:cstheme="minorHAnsi"/>
          <w:sz w:val="22"/>
          <w:szCs w:val="22"/>
          <w:lang w:val="it-IT"/>
        </w:rPr>
        <w:t>Tutor</w:t>
      </w:r>
      <w:r w:rsidR="00CD4832">
        <w:rPr>
          <w:rFonts w:asciiTheme="minorHAnsi" w:hAnsiTheme="minorHAnsi" w:cstheme="minorHAnsi"/>
          <w:sz w:val="22"/>
          <w:szCs w:val="22"/>
          <w:lang w:val="it-IT"/>
        </w:rPr>
        <w:t xml:space="preserve"> </w:t>
      </w:r>
      <w:r w:rsidR="00277C93">
        <w:rPr>
          <w:rFonts w:asciiTheme="minorHAnsi" w:hAnsiTheme="minorHAnsi" w:cstheme="minorHAnsi"/>
          <w:sz w:val="22"/>
          <w:szCs w:val="22"/>
          <w:lang w:val="it-IT"/>
        </w:rPr>
        <w:t xml:space="preserve">per i </w:t>
      </w:r>
      <w:r w:rsidR="00CD4832">
        <w:rPr>
          <w:rFonts w:asciiTheme="minorHAnsi" w:hAnsiTheme="minorHAnsi" w:cstheme="minorHAnsi"/>
          <w:sz w:val="22"/>
          <w:szCs w:val="22"/>
          <w:lang w:val="it-IT"/>
        </w:rPr>
        <w:t>“</w:t>
      </w:r>
      <w:r w:rsidR="00CD4832" w:rsidRPr="00CD4832">
        <w:rPr>
          <w:rFonts w:asciiTheme="minorHAnsi" w:hAnsiTheme="minorHAnsi" w:cstheme="minorHAnsi"/>
          <w:i/>
          <w:sz w:val="22"/>
          <w:szCs w:val="22"/>
          <w:lang w:val="it-IT"/>
        </w:rPr>
        <w:t>Laboratori di formazione sul campo</w:t>
      </w:r>
      <w:r w:rsidR="00CD4832">
        <w:rPr>
          <w:rFonts w:asciiTheme="minorHAnsi" w:hAnsiTheme="minorHAnsi" w:cstheme="minorHAnsi"/>
          <w:sz w:val="22"/>
          <w:szCs w:val="22"/>
          <w:lang w:val="it-IT"/>
        </w:rPr>
        <w:t>”</w:t>
      </w:r>
      <w:r w:rsidR="00277C93">
        <w:rPr>
          <w:rFonts w:asciiTheme="minorHAnsi" w:hAnsiTheme="minorHAnsi" w:cstheme="minorHAnsi"/>
          <w:sz w:val="22"/>
          <w:szCs w:val="22"/>
          <w:lang w:val="it-IT"/>
        </w:rPr>
        <w:t xml:space="preserve"> previsti</w:t>
      </w:r>
      <w:r w:rsidR="008F06A0">
        <w:rPr>
          <w:rFonts w:asciiTheme="minorHAnsi" w:hAnsiTheme="minorHAnsi" w:cstheme="minorHAnsi"/>
          <w:sz w:val="22"/>
          <w:szCs w:val="22"/>
          <w:lang w:val="it-IT"/>
        </w:rPr>
        <w:t xml:space="preserve"> per il personale ATA</w:t>
      </w:r>
      <w:r w:rsidR="00277C93">
        <w:rPr>
          <w:rFonts w:asciiTheme="minorHAnsi" w:hAnsiTheme="minorHAnsi" w:cstheme="minorHAnsi"/>
          <w:sz w:val="22"/>
          <w:szCs w:val="22"/>
          <w:lang w:val="it-IT"/>
        </w:rPr>
        <w:t xml:space="preserve"> dal progetto PNRR </w:t>
      </w:r>
      <w:r w:rsidR="00CD4832" w:rsidRPr="00CD4832">
        <w:rPr>
          <w:rFonts w:asciiTheme="minorHAnsi" w:hAnsiTheme="minorHAnsi" w:cstheme="minorHAnsi"/>
          <w:sz w:val="22"/>
          <w:szCs w:val="22"/>
          <w:lang w:val="it-IT"/>
        </w:rPr>
        <w:t>M4C1I2.1-2023-1222-P-36828</w:t>
      </w:r>
      <w:r w:rsidR="00CD4832">
        <w:rPr>
          <w:rFonts w:asciiTheme="minorHAnsi" w:hAnsiTheme="minorHAnsi" w:cstheme="minorHAnsi"/>
          <w:sz w:val="22"/>
          <w:szCs w:val="22"/>
          <w:lang w:val="it-IT"/>
        </w:rPr>
        <w:t xml:space="preserve"> “</w:t>
      </w:r>
      <w:proofErr w:type="spellStart"/>
      <w:r w:rsidR="00CD4832" w:rsidRPr="00CD4832">
        <w:rPr>
          <w:rFonts w:asciiTheme="minorHAnsi" w:hAnsiTheme="minorHAnsi" w:cstheme="minorHAnsi"/>
          <w:i/>
          <w:sz w:val="22"/>
          <w:szCs w:val="22"/>
          <w:lang w:val="it-IT"/>
        </w:rPr>
        <w:t>Teacher</w:t>
      </w:r>
      <w:proofErr w:type="spellEnd"/>
      <w:r w:rsidR="00CD4832" w:rsidRPr="00CD4832">
        <w:rPr>
          <w:rFonts w:asciiTheme="minorHAnsi" w:hAnsiTheme="minorHAnsi" w:cstheme="minorHAnsi"/>
          <w:i/>
          <w:sz w:val="22"/>
          <w:szCs w:val="22"/>
          <w:lang w:val="it-IT"/>
        </w:rPr>
        <w:t xml:space="preserve"> in progress</w:t>
      </w:r>
      <w:r w:rsidR="00CD4832">
        <w:rPr>
          <w:rFonts w:asciiTheme="minorHAnsi" w:hAnsiTheme="minorHAnsi" w:cstheme="minorHAnsi"/>
          <w:sz w:val="22"/>
          <w:szCs w:val="22"/>
          <w:lang w:val="it-IT"/>
        </w:rPr>
        <w:t xml:space="preserve">”, </w:t>
      </w:r>
      <w:r w:rsidR="00CD4832" w:rsidRPr="00CD4832">
        <w:rPr>
          <w:rFonts w:asciiTheme="minorHAnsi" w:hAnsiTheme="minorHAnsi" w:cstheme="minorHAnsi"/>
          <w:sz w:val="22"/>
          <w:szCs w:val="22"/>
          <w:lang w:val="it-IT"/>
        </w:rPr>
        <w:t>CUP: D44D23004290006</w:t>
      </w: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2BE15E7E" w14:textId="77777777" w:rsidR="004F6531" w:rsidRDefault="004F6531">
      <w:pPr>
        <w:spacing w:after="160" w:line="259" w:lineRule="auto"/>
        <w:rPr>
          <w:rFonts w:asciiTheme="minorHAnsi" w:hAnsiTheme="minorHAnsi" w:cstheme="minorHAnsi"/>
          <w:b/>
          <w:sz w:val="22"/>
          <w:szCs w:val="22"/>
          <w:lang w:val="it-IT"/>
        </w:rPr>
      </w:pPr>
      <w:r>
        <w:rPr>
          <w:rFonts w:asciiTheme="minorHAnsi" w:hAnsiTheme="minorHAnsi" w:cstheme="minorHAnsi"/>
          <w:b/>
          <w:sz w:val="22"/>
          <w:szCs w:val="22"/>
          <w:lang w:val="it-IT"/>
        </w:rPr>
        <w:br w:type="page"/>
      </w:r>
    </w:p>
    <w:p w14:paraId="670B2CBF" w14:textId="0D3B02A6"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lastRenderedPageBreak/>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069623BC" w:rsidR="00F6665D" w:rsidRDefault="00672B01"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 xml:space="preserve">Luogo e </w:t>
      </w:r>
      <w:proofErr w:type="gramStart"/>
      <w:r>
        <w:rPr>
          <w:rFonts w:asciiTheme="minorHAnsi" w:hAnsiTheme="minorHAnsi" w:cstheme="minorHAnsi"/>
          <w:sz w:val="22"/>
          <w:szCs w:val="22"/>
        </w:rPr>
        <w:t>data  _</w:t>
      </w:r>
      <w:proofErr w:type="gramEnd"/>
      <w:r>
        <w:rPr>
          <w:rFonts w:asciiTheme="minorHAnsi" w:hAnsiTheme="minorHAnsi" w:cstheme="minorHAnsi"/>
          <w:sz w:val="22"/>
          <w:szCs w:val="22"/>
        </w:rPr>
        <w:t>__________________________</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32B7233C"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w:t>
      </w:r>
      <w:r w:rsidRPr="00672B01">
        <w:rPr>
          <w:rFonts w:asciiTheme="minorHAnsi" w:hAnsiTheme="minorHAnsi" w:cstheme="minorHAnsi"/>
          <w:i/>
          <w:sz w:val="22"/>
          <w:szCs w:val="22"/>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1F3E9C" w14:textId="77777777" w:rsidR="005F01AE" w:rsidRDefault="005F01AE" w:rsidP="002C0B2B">
      <w:r>
        <w:separator/>
      </w:r>
    </w:p>
  </w:endnote>
  <w:endnote w:type="continuationSeparator" w:id="0">
    <w:p w14:paraId="2BB2301A" w14:textId="77777777" w:rsidR="005F01AE" w:rsidRDefault="005F01AE"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CD4832">
          <w:rPr>
            <w:noProof/>
            <w:sz w:val="20"/>
            <w:szCs w:val="20"/>
          </w:rPr>
          <w:t>1</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00000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1C76FC" w14:textId="77777777" w:rsidR="005F01AE" w:rsidRDefault="005F01AE" w:rsidP="002C0B2B">
      <w:r>
        <w:separator/>
      </w:r>
    </w:p>
  </w:footnote>
  <w:footnote w:type="continuationSeparator" w:id="0">
    <w:p w14:paraId="0ACDBE75" w14:textId="77777777" w:rsidR="005F01AE" w:rsidRDefault="005F01AE"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33653" w14:textId="0082910A" w:rsidR="00DC439B" w:rsidRPr="00D23084" w:rsidRDefault="00D23084" w:rsidP="00DB4C6D">
    <w:pPr>
      <w:tabs>
        <w:tab w:val="left" w:pos="2617"/>
      </w:tabs>
      <w:spacing w:line="160" w:lineRule="atLeast"/>
      <w:ind w:right="-567"/>
      <w:rPr>
        <w:rFonts w:asciiTheme="minorHAnsi" w:hAnsiTheme="minorHAnsi" w:cstheme="minorHAnsi"/>
        <w:i/>
        <w:sz w:val="22"/>
        <w:szCs w:val="22"/>
        <w:lang w:val="it-IT"/>
      </w:rPr>
    </w:pPr>
    <w:r w:rsidRPr="00D23084">
      <w:rPr>
        <w:rFonts w:asciiTheme="minorHAnsi" w:hAnsiTheme="minorHAnsi" w:cstheme="minorHAnsi"/>
        <w:i/>
        <w:sz w:val="22"/>
        <w:szCs w:val="22"/>
        <w:lang w:val="it-IT"/>
      </w:rPr>
      <w:t>Allegato B – dichiarazione assenza di incompatibilità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715934563">
    <w:abstractNumId w:val="2"/>
  </w:num>
  <w:num w:numId="2" w16cid:durableId="2056349947">
    <w:abstractNumId w:val="12"/>
  </w:num>
  <w:num w:numId="3" w16cid:durableId="1076439013">
    <w:abstractNumId w:val="1"/>
  </w:num>
  <w:num w:numId="4" w16cid:durableId="1211764370">
    <w:abstractNumId w:val="7"/>
  </w:num>
  <w:num w:numId="5" w16cid:durableId="1205672870">
    <w:abstractNumId w:val="4"/>
  </w:num>
  <w:num w:numId="6" w16cid:durableId="198317907">
    <w:abstractNumId w:val="11"/>
  </w:num>
  <w:num w:numId="7" w16cid:durableId="334505070">
    <w:abstractNumId w:val="13"/>
  </w:num>
  <w:num w:numId="8" w16cid:durableId="303581408">
    <w:abstractNumId w:val="0"/>
  </w:num>
  <w:num w:numId="9" w16cid:durableId="1929774047">
    <w:abstractNumId w:val="5"/>
  </w:num>
  <w:num w:numId="10" w16cid:durableId="1519927297">
    <w:abstractNumId w:val="3"/>
  </w:num>
  <w:num w:numId="11" w16cid:durableId="2018186600">
    <w:abstractNumId w:val="8"/>
  </w:num>
  <w:num w:numId="12" w16cid:durableId="272248156">
    <w:abstractNumId w:val="6"/>
  </w:num>
  <w:num w:numId="13" w16cid:durableId="174224537">
    <w:abstractNumId w:val="9"/>
  </w:num>
  <w:num w:numId="14" w16cid:durableId="604727263">
    <w:abstractNumId w:val="6"/>
  </w:num>
  <w:num w:numId="15" w16cid:durableId="354504423">
    <w:abstractNumId w:val="6"/>
  </w:num>
  <w:num w:numId="16" w16cid:durableId="1226261766">
    <w:abstractNumId w:val="6"/>
  </w:num>
  <w:num w:numId="17" w16cid:durableId="533930440">
    <w:abstractNumId w:val="6"/>
  </w:num>
  <w:num w:numId="18" w16cid:durableId="1532379267">
    <w:abstractNumId w:val="6"/>
  </w:num>
  <w:num w:numId="19" w16cid:durableId="1229876827">
    <w:abstractNumId w:val="6"/>
  </w:num>
  <w:num w:numId="20" w16cid:durableId="39481712">
    <w:abstractNumId w:val="6"/>
  </w:num>
  <w:num w:numId="21" w16cid:durableId="1222860534">
    <w:abstractNumId w:val="6"/>
  </w:num>
  <w:num w:numId="22" w16cid:durableId="910429748">
    <w:abstractNumId w:val="6"/>
  </w:num>
  <w:num w:numId="23" w16cid:durableId="888298423">
    <w:abstractNumId w:val="6"/>
  </w:num>
  <w:num w:numId="24" w16cid:durableId="1596550787">
    <w:abstractNumId w:val="6"/>
  </w:num>
  <w:num w:numId="25" w16cid:durableId="1352100885">
    <w:abstractNumId w:val="6"/>
  </w:num>
  <w:num w:numId="26" w16cid:durableId="1572500969">
    <w:abstractNumId w:val="10"/>
  </w:num>
  <w:num w:numId="27" w16cid:durableId="1517426242">
    <w:abstractNumId w:val="6"/>
  </w:num>
  <w:num w:numId="28" w16cid:durableId="1413043970">
    <w:abstractNumId w:val="6"/>
  </w:num>
  <w:num w:numId="29" w16cid:durableId="5187414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DisplayPageBoundarie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97D2D"/>
    <w:rsid w:val="001B27D0"/>
    <w:rsid w:val="001B50B9"/>
    <w:rsid w:val="001C2D7E"/>
    <w:rsid w:val="001D263E"/>
    <w:rsid w:val="001F62E7"/>
    <w:rsid w:val="00205F3C"/>
    <w:rsid w:val="002113EC"/>
    <w:rsid w:val="00220C67"/>
    <w:rsid w:val="00263EEE"/>
    <w:rsid w:val="00270794"/>
    <w:rsid w:val="0027499F"/>
    <w:rsid w:val="00276C24"/>
    <w:rsid w:val="002770D2"/>
    <w:rsid w:val="00277C93"/>
    <w:rsid w:val="00281A5F"/>
    <w:rsid w:val="00290774"/>
    <w:rsid w:val="002A2B0E"/>
    <w:rsid w:val="002A480E"/>
    <w:rsid w:val="002B6E20"/>
    <w:rsid w:val="002C0B2B"/>
    <w:rsid w:val="002D4C14"/>
    <w:rsid w:val="002D7BE9"/>
    <w:rsid w:val="003525FD"/>
    <w:rsid w:val="0036496A"/>
    <w:rsid w:val="00365E2B"/>
    <w:rsid w:val="00376487"/>
    <w:rsid w:val="00381DF9"/>
    <w:rsid w:val="00387971"/>
    <w:rsid w:val="003932B6"/>
    <w:rsid w:val="003E547B"/>
    <w:rsid w:val="0040731E"/>
    <w:rsid w:val="00435EF5"/>
    <w:rsid w:val="004719E2"/>
    <w:rsid w:val="004A3BDC"/>
    <w:rsid w:val="004B005D"/>
    <w:rsid w:val="004B10F9"/>
    <w:rsid w:val="004C13C0"/>
    <w:rsid w:val="004C4C14"/>
    <w:rsid w:val="004E30E1"/>
    <w:rsid w:val="004F6531"/>
    <w:rsid w:val="005003A6"/>
    <w:rsid w:val="005116CA"/>
    <w:rsid w:val="005205B4"/>
    <w:rsid w:val="00521ACC"/>
    <w:rsid w:val="00536E01"/>
    <w:rsid w:val="0055040C"/>
    <w:rsid w:val="00587912"/>
    <w:rsid w:val="00596E88"/>
    <w:rsid w:val="005A3C41"/>
    <w:rsid w:val="005A6123"/>
    <w:rsid w:val="005C119D"/>
    <w:rsid w:val="005C4CD5"/>
    <w:rsid w:val="005E1882"/>
    <w:rsid w:val="005F01AE"/>
    <w:rsid w:val="00603C84"/>
    <w:rsid w:val="00610AC8"/>
    <w:rsid w:val="00672B01"/>
    <w:rsid w:val="00677F04"/>
    <w:rsid w:val="006804AA"/>
    <w:rsid w:val="00691FC5"/>
    <w:rsid w:val="006D1392"/>
    <w:rsid w:val="006D3207"/>
    <w:rsid w:val="006D680E"/>
    <w:rsid w:val="007329F9"/>
    <w:rsid w:val="00752D7F"/>
    <w:rsid w:val="007755F7"/>
    <w:rsid w:val="00780A16"/>
    <w:rsid w:val="0079066F"/>
    <w:rsid w:val="00790B99"/>
    <w:rsid w:val="00790C48"/>
    <w:rsid w:val="00791D96"/>
    <w:rsid w:val="007A2B8C"/>
    <w:rsid w:val="007C14EF"/>
    <w:rsid w:val="007C59BA"/>
    <w:rsid w:val="007C5B4E"/>
    <w:rsid w:val="007D4FAD"/>
    <w:rsid w:val="007E4750"/>
    <w:rsid w:val="007E535A"/>
    <w:rsid w:val="007F562E"/>
    <w:rsid w:val="00822853"/>
    <w:rsid w:val="00831644"/>
    <w:rsid w:val="0083496D"/>
    <w:rsid w:val="00840536"/>
    <w:rsid w:val="00855685"/>
    <w:rsid w:val="008610EB"/>
    <w:rsid w:val="008614D7"/>
    <w:rsid w:val="008B680D"/>
    <w:rsid w:val="008C2FE8"/>
    <w:rsid w:val="008D2A97"/>
    <w:rsid w:val="008D71E5"/>
    <w:rsid w:val="008E1313"/>
    <w:rsid w:val="008F06A0"/>
    <w:rsid w:val="00912D2B"/>
    <w:rsid w:val="00923000"/>
    <w:rsid w:val="009251E0"/>
    <w:rsid w:val="00927DA6"/>
    <w:rsid w:val="0094032C"/>
    <w:rsid w:val="009678E9"/>
    <w:rsid w:val="00976CF8"/>
    <w:rsid w:val="0098343C"/>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60399"/>
    <w:rsid w:val="00BA07A8"/>
    <w:rsid w:val="00BE703C"/>
    <w:rsid w:val="00C22898"/>
    <w:rsid w:val="00C27D8D"/>
    <w:rsid w:val="00C7410A"/>
    <w:rsid w:val="00C8299C"/>
    <w:rsid w:val="00C96098"/>
    <w:rsid w:val="00CB2D92"/>
    <w:rsid w:val="00CB4B58"/>
    <w:rsid w:val="00CD4832"/>
    <w:rsid w:val="00D00899"/>
    <w:rsid w:val="00D21CC4"/>
    <w:rsid w:val="00D23084"/>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50D5"/>
    <w:rsid w:val="00ED29BC"/>
    <w:rsid w:val="00EE315E"/>
    <w:rsid w:val="00EF0227"/>
    <w:rsid w:val="00F01558"/>
    <w:rsid w:val="00F056E5"/>
    <w:rsid w:val="00F330B6"/>
    <w:rsid w:val="00F656C5"/>
    <w:rsid w:val="00F6665D"/>
    <w:rsid w:val="00F9157F"/>
    <w:rsid w:val="00F973C7"/>
    <w:rsid w:val="00FB151D"/>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docId w15:val="{E6E6DA7D-8551-4115-8178-EC8841EC3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773E5-F408-4D80-8035-DA7DFD1C6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641</Words>
  <Characters>3654</Characters>
  <Application>Microsoft Office Word</Application>
  <DocSecurity>0</DocSecurity>
  <Lines>30</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Michele Angileri</cp:lastModifiedBy>
  <cp:revision>12</cp:revision>
  <dcterms:created xsi:type="dcterms:W3CDTF">2023-12-05T17:53:00Z</dcterms:created>
  <dcterms:modified xsi:type="dcterms:W3CDTF">2024-11-25T14:55:00Z</dcterms:modified>
</cp:coreProperties>
</file>